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28A192" w14:textId="77777777" w:rsidR="00F06033" w:rsidRPr="00EB24C3" w:rsidRDefault="00BF0808" w:rsidP="00EB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D586F" wp14:editId="6D266134">
                <wp:simplePos x="0" y="0"/>
                <wp:positionH relativeFrom="column">
                  <wp:posOffset>-360045</wp:posOffset>
                </wp:positionH>
                <wp:positionV relativeFrom="paragraph">
                  <wp:posOffset>-198755</wp:posOffset>
                </wp:positionV>
                <wp:extent cx="6534150" cy="6350"/>
                <wp:effectExtent l="0" t="0" r="19050" b="317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211818" id="Łącznik prosty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5pt,-15.65pt" to="486.1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C01A5" wp14:editId="6E881D96">
                <wp:simplePos x="0" y="0"/>
                <wp:positionH relativeFrom="column">
                  <wp:posOffset>6167755</wp:posOffset>
                </wp:positionH>
                <wp:positionV relativeFrom="paragraph">
                  <wp:posOffset>-198755</wp:posOffset>
                </wp:positionV>
                <wp:extent cx="19050" cy="9855200"/>
                <wp:effectExtent l="0" t="0" r="19050" b="317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5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ACD381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65pt,-15.65pt" to="487.15pt,7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ED10" wp14:editId="210A7C78">
                <wp:simplePos x="0" y="0"/>
                <wp:positionH relativeFrom="column">
                  <wp:posOffset>-417195</wp:posOffset>
                </wp:positionH>
                <wp:positionV relativeFrom="paragraph">
                  <wp:posOffset>-198755</wp:posOffset>
                </wp:positionV>
                <wp:extent cx="57150" cy="9861550"/>
                <wp:effectExtent l="0" t="0" r="19050" b="254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86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EE36E3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-15.65pt" to="-28.35pt,7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64518" w:rsidRPr="00EB24C3">
        <w:rPr>
          <w:rFonts w:ascii="Times New Roman" w:hAnsi="Times New Roman" w:cs="Times New Roman"/>
          <w:sz w:val="24"/>
          <w:szCs w:val="24"/>
        </w:rPr>
        <w:t>Z</w:t>
      </w:r>
      <w:r w:rsidR="00A11471" w:rsidRPr="00EB24C3">
        <w:rPr>
          <w:rFonts w:ascii="Times New Roman" w:hAnsi="Times New Roman" w:cs="Times New Roman"/>
          <w:sz w:val="24"/>
          <w:szCs w:val="24"/>
        </w:rPr>
        <w:t>godnie z art.13, 14 i 15 rozporządzenia parlamentu Europejskiego i Rady (UE) 2016/679</w:t>
      </w:r>
      <w:r w:rsidR="00EB24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1471" w:rsidRPr="00EB24C3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fizycznych, w związku z przetwarzaniem danych osobowych i w sprawie swobodnego przepływu takich danych oraz uchylenia dyrektywy 95/46/WE (ogólne rozporządzenie o ochronie danych osobowych) zwanego RODO</w:t>
      </w:r>
      <w:r w:rsidR="00B64518" w:rsidRPr="00EB24C3">
        <w:rPr>
          <w:rFonts w:ascii="Times New Roman" w:hAnsi="Times New Roman" w:cs="Times New Roman"/>
          <w:sz w:val="24"/>
          <w:szCs w:val="24"/>
        </w:rPr>
        <w:t xml:space="preserve"> informuję, że:</w:t>
      </w:r>
      <w:r w:rsidR="00A11471" w:rsidRPr="00EB2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B49EF" w14:textId="77777777" w:rsidR="00A11471" w:rsidRPr="00EB24C3" w:rsidRDefault="00B64518" w:rsidP="00EB2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</w:rPr>
        <w:t xml:space="preserve">Administratorem danych osobowych jest Miejska Jednostka Obsługi Gospodarczej </w:t>
      </w:r>
      <w:r w:rsidR="00AC2D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24C3">
        <w:rPr>
          <w:rFonts w:ascii="Times New Roman" w:hAnsi="Times New Roman" w:cs="Times New Roman"/>
          <w:sz w:val="24"/>
          <w:szCs w:val="24"/>
        </w:rPr>
        <w:t xml:space="preserve">w Szczecinie </w:t>
      </w:r>
      <w:r w:rsidR="00F06033" w:rsidRPr="00EB24C3">
        <w:rPr>
          <w:rFonts w:ascii="Times New Roman" w:hAnsi="Times New Roman" w:cs="Times New Roman"/>
          <w:sz w:val="24"/>
          <w:szCs w:val="24"/>
        </w:rPr>
        <w:t>z siedzibą przy pl. Armii Krajowej 1</w:t>
      </w:r>
      <w:r w:rsidR="00EB24C3">
        <w:rPr>
          <w:rFonts w:ascii="Times New Roman" w:hAnsi="Times New Roman" w:cs="Times New Roman"/>
          <w:sz w:val="24"/>
          <w:szCs w:val="24"/>
        </w:rPr>
        <w:t xml:space="preserve">, 70-456 </w:t>
      </w:r>
      <w:r w:rsidR="000C13E0">
        <w:rPr>
          <w:rFonts w:ascii="Times New Roman" w:hAnsi="Times New Roman" w:cs="Times New Roman"/>
          <w:sz w:val="24"/>
          <w:szCs w:val="24"/>
        </w:rPr>
        <w:t>S</w:t>
      </w:r>
      <w:r w:rsidR="00EB24C3">
        <w:rPr>
          <w:rFonts w:ascii="Times New Roman" w:hAnsi="Times New Roman" w:cs="Times New Roman"/>
          <w:sz w:val="24"/>
          <w:szCs w:val="24"/>
        </w:rPr>
        <w:t xml:space="preserve">zczecin. </w:t>
      </w:r>
    </w:p>
    <w:p w14:paraId="2DE0453E" w14:textId="41EDAC8B" w:rsidR="00A11471" w:rsidRPr="00EB24C3" w:rsidRDefault="00A11471" w:rsidP="00EB2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</w:rPr>
        <w:t xml:space="preserve">Inspektorem ochrony danych w Miejskiej Jednostce Obsługi Gospodarczej w Szczecinie jest </w:t>
      </w:r>
      <w:r w:rsidR="0044712D">
        <w:rPr>
          <w:rFonts w:ascii="Times New Roman" w:hAnsi="Times New Roman" w:cs="Times New Roman"/>
          <w:sz w:val="24"/>
          <w:szCs w:val="24"/>
        </w:rPr>
        <w:t>Mariusz Andryszak</w:t>
      </w:r>
      <w:r w:rsidRPr="00EB24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D3930" w14:textId="442B38F9" w:rsidR="00A11471" w:rsidRPr="00EB24C3" w:rsidRDefault="000C13E0" w:rsidP="000C13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kontaktowe: </w:t>
      </w:r>
      <w:r w:rsidR="00A11471" w:rsidRPr="00EB24C3">
        <w:rPr>
          <w:rFonts w:ascii="Times New Roman" w:hAnsi="Times New Roman" w:cs="Times New Roman"/>
          <w:sz w:val="24"/>
          <w:szCs w:val="24"/>
        </w:rPr>
        <w:t>tel.</w:t>
      </w:r>
      <w:r w:rsidR="0044712D">
        <w:rPr>
          <w:rFonts w:ascii="Times New Roman" w:hAnsi="Times New Roman" w:cs="Times New Roman"/>
          <w:sz w:val="24"/>
          <w:szCs w:val="24"/>
        </w:rPr>
        <w:t xml:space="preserve"> </w:t>
      </w:r>
      <w:r w:rsidR="0044712D" w:rsidRPr="0044712D">
        <w:rPr>
          <w:rFonts w:ascii="Times New Roman" w:hAnsi="Times New Roman" w:cs="Times New Roman"/>
          <w:sz w:val="24"/>
          <w:szCs w:val="24"/>
        </w:rPr>
        <w:t>797 599 363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1471" w:rsidRPr="00EB24C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A11471" w:rsidRPr="00EB24C3">
          <w:rPr>
            <w:rStyle w:val="Hipercze"/>
            <w:rFonts w:ascii="Times New Roman" w:hAnsi="Times New Roman" w:cs="Times New Roman"/>
            <w:sz w:val="24"/>
            <w:szCs w:val="24"/>
          </w:rPr>
          <w:t>iod@mjog.szczecin.pl</w:t>
        </w:r>
      </w:hyperlink>
      <w:r w:rsidR="00A11471" w:rsidRPr="00EB2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79BDC" w14:textId="77777777" w:rsidR="00A1462A" w:rsidRPr="00EB24C3" w:rsidRDefault="00A1462A" w:rsidP="00EB2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Dane osobowe przetwarzane są w celu realizacji zadań publicznych własnych i zleconych na podstawie art. 6 ust. 1 lit. a, b, c, d, e, f, lub art. 9 ust. 2 lit. a, b, c, d, h, i, j </w:t>
      </w:r>
      <w:r w:rsidRPr="00EB24C3">
        <w:rPr>
          <w:rStyle w:val="hilite"/>
          <w:rFonts w:ascii="Times New Roman" w:hAnsi="Times New Roman" w:cs="Times New Roman"/>
          <w:sz w:val="24"/>
          <w:szCs w:val="24"/>
        </w:rPr>
        <w:t>RODO</w:t>
      </w: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46F14"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Miejska Jednostka Obsługi Gospodarczej w Szczecinie</w:t>
      </w: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14:paraId="57C33451" w14:textId="77777777" w:rsidR="00746F14" w:rsidRDefault="00746F14" w:rsidP="00EB2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</w:rPr>
        <w:t>W Miejskiej Jednostce Obsługi Gospodarczej w Szczecinie przetwarzane są dane osobowe wrażliwe oraz dane osobowe niewrażliwe w zależności od celu i podstawy przetwarzania.</w:t>
      </w:r>
    </w:p>
    <w:p w14:paraId="76BAE8C1" w14:textId="77777777" w:rsidR="00746F14" w:rsidRDefault="00746F14" w:rsidP="000C1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3E0">
        <w:rPr>
          <w:rFonts w:ascii="Times New Roman" w:hAnsi="Times New Roman" w:cs="Times New Roman"/>
          <w:sz w:val="24"/>
          <w:szCs w:val="24"/>
        </w:rPr>
        <w:t xml:space="preserve">Dane pozyskiwane są od </w:t>
      </w:r>
      <w:r w:rsidR="000C13E0">
        <w:rPr>
          <w:rFonts w:ascii="Times New Roman" w:hAnsi="Times New Roman" w:cs="Times New Roman"/>
          <w:sz w:val="24"/>
          <w:szCs w:val="24"/>
        </w:rPr>
        <w:t>I</w:t>
      </w:r>
      <w:r w:rsidRPr="000C13E0">
        <w:rPr>
          <w:rFonts w:ascii="Times New Roman" w:hAnsi="Times New Roman" w:cs="Times New Roman"/>
          <w:sz w:val="24"/>
          <w:szCs w:val="24"/>
        </w:rPr>
        <w:t xml:space="preserve">nteresantów, osób trzecich i innych organów publicznych </w:t>
      </w:r>
      <w:r w:rsidR="00AC2D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13E0">
        <w:rPr>
          <w:rFonts w:ascii="Times New Roman" w:hAnsi="Times New Roman" w:cs="Times New Roman"/>
          <w:sz w:val="24"/>
          <w:szCs w:val="24"/>
        </w:rPr>
        <w:t>w zależności od realizowanych zadań.</w:t>
      </w:r>
    </w:p>
    <w:p w14:paraId="7B803270" w14:textId="77777777" w:rsidR="00746F14" w:rsidRPr="00AC2D18" w:rsidRDefault="00746F14" w:rsidP="000C1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D18">
        <w:rPr>
          <w:rFonts w:ascii="Times New Roman" w:hAnsi="Times New Roman" w:cs="Times New Roman"/>
          <w:sz w:val="24"/>
          <w:szCs w:val="24"/>
          <w:shd w:val="clear" w:color="auto" w:fill="FFFFFF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zakładowych,</w:t>
      </w:r>
      <w:r w:rsidR="00EB24C3" w:rsidRPr="00AC2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2D18">
        <w:rPr>
          <w:rFonts w:ascii="Times New Roman" w:hAnsi="Times New Roman" w:cs="Times New Roman"/>
          <w:sz w:val="24"/>
          <w:szCs w:val="24"/>
          <w:shd w:val="clear" w:color="auto" w:fill="FFFFFF"/>
        </w:rPr>
        <w:t>z wyłączeniem</w:t>
      </w:r>
      <w:r w:rsidR="00EB24C3" w:rsidRPr="00AC2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2D18">
        <w:rPr>
          <w:rFonts w:ascii="Times New Roman" w:hAnsi="Times New Roman" w:cs="Times New Roman"/>
          <w:sz w:val="24"/>
          <w:szCs w:val="24"/>
          <w:shd w:val="clear" w:color="auto" w:fill="FFFFFF"/>
        </w:rPr>
        <w:t>nagrań z monitoringu wizyjnego budynku</w:t>
      </w:r>
      <w:r w:rsidR="00EB24C3" w:rsidRPr="00AC2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C2D18">
        <w:rPr>
          <w:rFonts w:ascii="Times New Roman" w:hAnsi="Times New Roman" w:cs="Times New Roman"/>
          <w:sz w:val="24"/>
          <w:szCs w:val="24"/>
          <w:shd w:val="clear" w:color="auto" w:fill="FFFFFF"/>
        </w:rPr>
        <w:t>- przez okres do 3 miesięcy, o ile przepisy odrębne nie stanowią inaczej.</w:t>
      </w:r>
      <w:r w:rsidR="00EB24C3" w:rsidRPr="00AC2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2D18">
        <w:rPr>
          <w:rFonts w:ascii="Times New Roman" w:hAnsi="Times New Roman" w:cs="Times New Roman"/>
          <w:sz w:val="24"/>
          <w:szCs w:val="24"/>
        </w:rPr>
        <w:t>Dane osobowe będą przechowywane przez okres zapewniający:</w:t>
      </w:r>
    </w:p>
    <w:p w14:paraId="001BFC7C" w14:textId="77777777" w:rsidR="00746F14" w:rsidRPr="00EB24C3" w:rsidRDefault="00746F14" w:rsidP="00EB2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</w:rPr>
        <w:t>realizację wykonywanych zadań,</w:t>
      </w:r>
    </w:p>
    <w:p w14:paraId="4CB1D605" w14:textId="77777777" w:rsidR="00746F14" w:rsidRPr="00EB24C3" w:rsidRDefault="00746F14" w:rsidP="00EB2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</w:rPr>
        <w:t>możliwość dochodzenia wszelkich roszczeń,</w:t>
      </w:r>
    </w:p>
    <w:p w14:paraId="5D6C67C4" w14:textId="77777777" w:rsidR="00746F14" w:rsidRPr="00EB24C3" w:rsidRDefault="00746F14" w:rsidP="00EB2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</w:rPr>
        <w:t>wykonywanie obowiązków podatkowych i rachunkowych,</w:t>
      </w:r>
    </w:p>
    <w:p w14:paraId="22D5AC49" w14:textId="77777777" w:rsidR="00746F14" w:rsidRDefault="00746F14" w:rsidP="00EB2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</w:rPr>
        <w:t xml:space="preserve">przetwarzanie w celach statystycznych. </w:t>
      </w:r>
    </w:p>
    <w:p w14:paraId="7A3F3D70" w14:textId="77777777" w:rsidR="00EB24C3" w:rsidRPr="000C13E0" w:rsidRDefault="00EB24C3" w:rsidP="000C1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3E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Osobom, w zakresie danych osobowych ich dotyczących, przysługują prawa:</w:t>
      </w:r>
    </w:p>
    <w:p w14:paraId="6724F87B" w14:textId="77777777" w:rsidR="00EB24C3" w:rsidRPr="00EB24C3" w:rsidRDefault="00EB24C3" w:rsidP="00EB24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prawo dostępu do danych osobowych;</w:t>
      </w:r>
    </w:p>
    <w:p w14:paraId="105D7E33" w14:textId="77777777" w:rsidR="00EB24C3" w:rsidRPr="00EB24C3" w:rsidRDefault="00EB24C3" w:rsidP="00EB24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prawo sprostowania danych- art. 16 </w:t>
      </w:r>
      <w:r w:rsidRPr="00EB24C3">
        <w:rPr>
          <w:rStyle w:val="hilite"/>
          <w:rFonts w:ascii="Times New Roman" w:hAnsi="Times New Roman" w:cs="Times New Roman"/>
          <w:color w:val="424242"/>
          <w:sz w:val="24"/>
          <w:szCs w:val="24"/>
        </w:rPr>
        <w:t>RODO</w:t>
      </w: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DBF1323" w14:textId="77777777" w:rsidR="00EB24C3" w:rsidRPr="00EB24C3" w:rsidRDefault="00EB24C3" w:rsidP="00EB24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prawo do usunięcia danych- art. 17 </w:t>
      </w:r>
      <w:r w:rsidRPr="00EB24C3">
        <w:rPr>
          <w:rStyle w:val="hilite"/>
          <w:rFonts w:ascii="Times New Roman" w:hAnsi="Times New Roman" w:cs="Times New Roman"/>
          <w:color w:val="424242"/>
          <w:sz w:val="24"/>
          <w:szCs w:val="24"/>
        </w:rPr>
        <w:t>RODO</w:t>
      </w: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4E10C9" w14:textId="77777777" w:rsidR="00EB24C3" w:rsidRPr="00EB24C3" w:rsidRDefault="00EB24C3" w:rsidP="00EB24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prawo ograniczenia przetwarzania- art. 18 </w:t>
      </w:r>
      <w:r w:rsidRPr="00EB24C3">
        <w:rPr>
          <w:rStyle w:val="hilite"/>
          <w:rFonts w:ascii="Times New Roman" w:hAnsi="Times New Roman" w:cs="Times New Roman"/>
          <w:color w:val="424242"/>
          <w:sz w:val="24"/>
          <w:szCs w:val="24"/>
        </w:rPr>
        <w:t>RODO</w:t>
      </w: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BE6DE97" w14:textId="77777777" w:rsidR="00EB24C3" w:rsidRPr="00EB24C3" w:rsidRDefault="00EB24C3" w:rsidP="00EB24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prawo do wniesienia sprzeciwu wobec przetwarzania- art. 21 </w:t>
      </w:r>
      <w:r w:rsidRPr="00EB24C3">
        <w:rPr>
          <w:rStyle w:val="hilite"/>
          <w:rFonts w:ascii="Times New Roman" w:hAnsi="Times New Roman" w:cs="Times New Roman"/>
          <w:color w:val="424242"/>
          <w:sz w:val="24"/>
          <w:szCs w:val="24"/>
        </w:rPr>
        <w:t>RODO</w:t>
      </w: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2F60C17" w14:textId="77777777" w:rsidR="00EB24C3" w:rsidRPr="00EB24C3" w:rsidRDefault="00EB24C3" w:rsidP="00AC2D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prawo do cofnięcia zgody, jeżeli przetwarzanie odbywa się na podstawie art. 6 ust. 1 lit a lub art. 9 ust. 2 lit a </w:t>
      </w:r>
      <w:r w:rsidRPr="00EB24C3">
        <w:rPr>
          <w:rStyle w:val="hilite"/>
          <w:rFonts w:ascii="Times New Roman" w:hAnsi="Times New Roman" w:cs="Times New Roman"/>
          <w:color w:val="424242"/>
          <w:sz w:val="24"/>
          <w:szCs w:val="24"/>
        </w:rPr>
        <w:t>RODO</w:t>
      </w: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43AA1E7" w14:textId="77777777" w:rsidR="00EB24C3" w:rsidRPr="000C13E0" w:rsidRDefault="00EB24C3" w:rsidP="00EB24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prawo do przenoszenia danych- art. 20 </w:t>
      </w:r>
      <w:r w:rsidRPr="00EB24C3">
        <w:rPr>
          <w:rStyle w:val="hilite"/>
          <w:rFonts w:ascii="Times New Roman" w:hAnsi="Times New Roman" w:cs="Times New Roman"/>
          <w:color w:val="424242"/>
          <w:sz w:val="24"/>
          <w:szCs w:val="24"/>
        </w:rPr>
        <w:t>RODO</w:t>
      </w:r>
      <w:r w:rsidRPr="00EB24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861E2B2" w14:textId="77777777" w:rsidR="00746F14" w:rsidRDefault="00EB24C3" w:rsidP="000C1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3E0">
        <w:rPr>
          <w:rFonts w:ascii="Times New Roman" w:hAnsi="Times New Roman" w:cs="Times New Roman"/>
          <w:sz w:val="24"/>
          <w:szCs w:val="24"/>
        </w:rPr>
        <w:t>Interesant</w:t>
      </w:r>
      <w:r w:rsidR="00746F14" w:rsidRPr="000C13E0">
        <w:rPr>
          <w:rFonts w:ascii="Times New Roman" w:hAnsi="Times New Roman" w:cs="Times New Roman"/>
          <w:sz w:val="24"/>
          <w:szCs w:val="24"/>
        </w:rPr>
        <w:t xml:space="preserve"> posiada prawo do wniesienia skargi do organu nadzorczego – Urzędu Ochrony Danych Osobowych, gdy uzasadnione jest, iż dane osobowe przetwarzane są przez administratora niezgodnie z przepisami RODO.</w:t>
      </w:r>
    </w:p>
    <w:p w14:paraId="5E42C750" w14:textId="77777777" w:rsidR="000C13E0" w:rsidRDefault="00746F14" w:rsidP="000C1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3E0">
        <w:rPr>
          <w:rFonts w:ascii="Times New Roman" w:hAnsi="Times New Roman" w:cs="Times New Roman"/>
          <w:sz w:val="24"/>
          <w:szCs w:val="24"/>
        </w:rPr>
        <w:t>W przypadku przetwarzania danych na podstawie zgody Interesant ma prawo do cofnięcia zgody w dowolnym momencie bez wpływu na zgodność z prawem przetwarzania, którego dokonano na podstawie zgody przed jej cofnięciem.</w:t>
      </w:r>
    </w:p>
    <w:p w14:paraId="42E5439F" w14:textId="77777777" w:rsidR="00746F14" w:rsidRDefault="00746F14" w:rsidP="000C1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3E0">
        <w:rPr>
          <w:rFonts w:ascii="Times New Roman" w:hAnsi="Times New Roman" w:cs="Times New Roman"/>
          <w:sz w:val="24"/>
          <w:szCs w:val="24"/>
        </w:rPr>
        <w:t>Dane osobowe nie będą przekazywane do państwa trzeciego lub organizacji międzynarodowej.</w:t>
      </w:r>
    </w:p>
    <w:p w14:paraId="705FF264" w14:textId="77777777" w:rsidR="00746F14" w:rsidRDefault="00746F14" w:rsidP="000C1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3E0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14:paraId="2BE2D90B" w14:textId="77777777" w:rsidR="00A11471" w:rsidRPr="000C13E0" w:rsidRDefault="00BF0808" w:rsidP="00EB24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D299" wp14:editId="397D0A9A">
                <wp:simplePos x="0" y="0"/>
                <wp:positionH relativeFrom="margin">
                  <wp:align>center</wp:align>
                </wp:positionH>
                <wp:positionV relativeFrom="paragraph">
                  <wp:posOffset>1062990</wp:posOffset>
                </wp:positionV>
                <wp:extent cx="6572250" cy="6350"/>
                <wp:effectExtent l="0" t="0" r="19050" b="317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EAAF0A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3.7pt" to="517.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B24C3" w:rsidRPr="000C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Ochrona danych osobowych </w:t>
      </w:r>
      <w:r w:rsidR="000C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Miejskiej Jednostce Obsługi Gospodarczej w Szczecinie </w:t>
      </w:r>
      <w:r w:rsidR="00EB24C3" w:rsidRPr="000C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realizowana jest zgodnie z Zarządzeniem Dyrektora Miejskiej Jednostki Obsługi Gospodarczej w Szczecinie w </w:t>
      </w:r>
      <w:r w:rsidR="00EB24C3" w:rsidRPr="000C13E0">
        <w:rPr>
          <w:rFonts w:ascii="Times New Roman" w:hAnsi="Times New Roman" w:cs="Times New Roman"/>
          <w:iCs/>
          <w:sz w:val="24"/>
          <w:szCs w:val="24"/>
        </w:rPr>
        <w:t>sprawie wprowadzenia Polityki ochrony danych oraz Instrukcji zarządzania systemem informatycznym służącym do przetwarzania danych osobowych w Miejskiej Jednostce Obsługi Gospodarczej w Szczecinie</w:t>
      </w:r>
    </w:p>
    <w:sectPr w:rsidR="00A11471" w:rsidRPr="000C13E0" w:rsidSect="000C13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1E5"/>
    <w:multiLevelType w:val="hybridMultilevel"/>
    <w:tmpl w:val="9E10530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95577C7"/>
    <w:multiLevelType w:val="hybridMultilevel"/>
    <w:tmpl w:val="B7BEA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38F9"/>
    <w:multiLevelType w:val="hybridMultilevel"/>
    <w:tmpl w:val="2E64F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E515F"/>
    <w:multiLevelType w:val="hybridMultilevel"/>
    <w:tmpl w:val="DACC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C65"/>
    <w:multiLevelType w:val="hybridMultilevel"/>
    <w:tmpl w:val="35520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21E08"/>
    <w:multiLevelType w:val="hybridMultilevel"/>
    <w:tmpl w:val="9F062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1"/>
    <w:rsid w:val="000C13E0"/>
    <w:rsid w:val="0044712D"/>
    <w:rsid w:val="00746F14"/>
    <w:rsid w:val="00767549"/>
    <w:rsid w:val="00853F02"/>
    <w:rsid w:val="00A11471"/>
    <w:rsid w:val="00A1462A"/>
    <w:rsid w:val="00AC2D18"/>
    <w:rsid w:val="00B64518"/>
    <w:rsid w:val="00BF0808"/>
    <w:rsid w:val="00EB24C3"/>
    <w:rsid w:val="00F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529F"/>
  <w15:chartTrackingRefBased/>
  <w15:docId w15:val="{3A92C1B4-BC16-4281-AEF5-19DBCD8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4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47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6033"/>
    <w:pPr>
      <w:ind w:left="720"/>
      <w:contextualSpacing/>
    </w:pPr>
  </w:style>
  <w:style w:type="character" w:customStyle="1" w:styleId="hilite">
    <w:name w:val="hilite"/>
    <w:basedOn w:val="Domylnaczcionkaakapitu"/>
    <w:rsid w:val="00A1462A"/>
  </w:style>
  <w:style w:type="character" w:customStyle="1" w:styleId="Teksttreci2">
    <w:name w:val="Tekst treści (2)_"/>
    <w:link w:val="Teksttreci20"/>
    <w:uiPriority w:val="99"/>
    <w:locked/>
    <w:rsid w:val="00EB24C3"/>
    <w:rPr>
      <w:rFonts w:ascii="Book Antiqua" w:hAnsi="Book Antiqua" w:cs="Book Antiqua"/>
      <w:b/>
      <w:bCs/>
      <w:i/>
      <w:iCs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B24C3"/>
    <w:pPr>
      <w:shd w:val="clear" w:color="auto" w:fill="FFFFFF"/>
      <w:spacing w:before="960" w:after="480" w:line="341" w:lineRule="exact"/>
      <w:ind w:hanging="800"/>
    </w:pPr>
    <w:rPr>
      <w:rFonts w:ascii="Book Antiqua" w:hAnsi="Book Antiqua" w:cs="Book Antiqua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7343-427E-4214-BFBA-81FB1590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pwalburg</dc:creator>
  <cp:keywords/>
  <dc:description/>
  <cp:lastModifiedBy>arogalin</cp:lastModifiedBy>
  <cp:revision>2</cp:revision>
  <cp:lastPrinted>2018-05-25T06:54:00Z</cp:lastPrinted>
  <dcterms:created xsi:type="dcterms:W3CDTF">2023-12-13T09:12:00Z</dcterms:created>
  <dcterms:modified xsi:type="dcterms:W3CDTF">2023-12-13T09:12:00Z</dcterms:modified>
</cp:coreProperties>
</file>